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722AD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FC293F">
        <w:rPr>
          <w:rFonts w:ascii="AR丸ゴシック体M" w:eastAsia="AR丸ゴシック体M" w:hint="eastAsia"/>
          <w:b/>
          <w:sz w:val="36"/>
          <w:szCs w:val="36"/>
        </w:rPr>
        <w:t>２６</w:t>
      </w:r>
      <w:r w:rsidR="00722AD5">
        <w:rPr>
          <w:rFonts w:ascii="AR丸ゴシック体M" w:eastAsia="AR丸ゴシック体M" w:hint="eastAsia"/>
          <w:b/>
          <w:sz w:val="36"/>
          <w:szCs w:val="36"/>
        </w:rPr>
        <w:t>９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246D2E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「</w:t>
      </w:r>
      <w:r w:rsidR="00722AD5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それぞれの伴走支援</w:t>
      </w: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」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  <w:r w:rsidR="00722AD5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消費生活センターと自立支援機関</w:t>
      </w:r>
      <w:r w:rsidR="0095025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722AD5">
        <w:rPr>
          <w:rFonts w:ascii="AR P丸ゴシック体M" w:eastAsia="AR P丸ゴシック体M" w:hint="eastAsia"/>
          <w:b/>
          <w:sz w:val="32"/>
          <w:szCs w:val="32"/>
        </w:rPr>
        <w:t>8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722AD5">
        <w:rPr>
          <w:rFonts w:ascii="AR P丸ゴシック体M" w:eastAsia="AR P丸ゴシック体M" w:hint="eastAsia"/>
          <w:b/>
          <w:sz w:val="32"/>
          <w:szCs w:val="32"/>
        </w:rPr>
        <w:t>24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722AD5">
        <w:rPr>
          <w:rFonts w:ascii="AR P丸ゴシック体M" w:eastAsia="AR P丸ゴシック体M" w:hint="eastAsia"/>
          <w:b/>
          <w:sz w:val="32"/>
          <w:szCs w:val="32"/>
        </w:rPr>
        <w:t>水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9EC0C9C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D2C8-E9F7-4D72-80A3-15209AC2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10</cp:revision>
  <cp:lastPrinted>2022-06-28T08:55:00Z</cp:lastPrinted>
  <dcterms:created xsi:type="dcterms:W3CDTF">2020-07-19T23:47:00Z</dcterms:created>
  <dcterms:modified xsi:type="dcterms:W3CDTF">2022-07-27T08:22:00Z</dcterms:modified>
</cp:coreProperties>
</file>